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Default="00BA5258" w:rsidP="00BA52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</w:t>
      </w:r>
      <w:r w:rsidR="002E52B6">
        <w:rPr>
          <w:b/>
          <w:bCs/>
          <w:sz w:val="23"/>
          <w:szCs w:val="23"/>
        </w:rPr>
        <w:t xml:space="preserve">                            </w:t>
      </w:r>
      <w:r>
        <w:rPr>
          <w:b/>
          <w:bCs/>
          <w:sz w:val="23"/>
          <w:szCs w:val="23"/>
        </w:rPr>
        <w:t xml:space="preserve"> «Утверждено»</w:t>
      </w:r>
    </w:p>
    <w:p w:rsidR="00BA5258" w:rsidRDefault="00BA5258" w:rsidP="00BA52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</w:t>
      </w:r>
      <w:r w:rsidR="002E52B6">
        <w:rPr>
          <w:b/>
          <w:bCs/>
          <w:sz w:val="23"/>
          <w:szCs w:val="23"/>
        </w:rPr>
        <w:t xml:space="preserve">                           на пленуме Каширской организации</w:t>
      </w:r>
      <w:r>
        <w:rPr>
          <w:b/>
          <w:bCs/>
          <w:sz w:val="23"/>
          <w:szCs w:val="23"/>
        </w:rPr>
        <w:t xml:space="preserve"> Профсоюза</w:t>
      </w:r>
    </w:p>
    <w:p w:rsidR="00BA5258" w:rsidRDefault="00BA5258" w:rsidP="00BA52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</w:t>
      </w:r>
      <w:r w:rsidR="007B7CB9">
        <w:rPr>
          <w:b/>
          <w:bCs/>
          <w:sz w:val="23"/>
          <w:szCs w:val="23"/>
        </w:rPr>
        <w:t xml:space="preserve">  </w:t>
      </w:r>
      <w:r w:rsidR="0077151A">
        <w:rPr>
          <w:b/>
          <w:bCs/>
          <w:sz w:val="23"/>
          <w:szCs w:val="23"/>
        </w:rPr>
        <w:t xml:space="preserve">               протокол №2 от 24.01.2025</w:t>
      </w:r>
      <w:r>
        <w:rPr>
          <w:b/>
          <w:bCs/>
          <w:sz w:val="23"/>
          <w:szCs w:val="23"/>
        </w:rPr>
        <w:t>г.</w:t>
      </w:r>
    </w:p>
    <w:p w:rsidR="00BA5258" w:rsidRDefault="00BA5258" w:rsidP="00BA5258">
      <w:pPr>
        <w:pStyle w:val="Default"/>
        <w:rPr>
          <w:b/>
          <w:bCs/>
          <w:sz w:val="23"/>
          <w:szCs w:val="23"/>
        </w:rPr>
      </w:pPr>
    </w:p>
    <w:p w:rsidR="00BA5258" w:rsidRDefault="00BA5258" w:rsidP="00BA525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BA5258" w:rsidRDefault="008553C9" w:rsidP="00BA52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Каширской территориальной</w:t>
      </w:r>
      <w:r w:rsidR="00B613C1">
        <w:rPr>
          <w:b/>
          <w:bCs/>
          <w:sz w:val="23"/>
          <w:szCs w:val="23"/>
        </w:rPr>
        <w:t xml:space="preserve"> п</w:t>
      </w:r>
      <w:r w:rsidR="00BA5258">
        <w:rPr>
          <w:b/>
          <w:bCs/>
          <w:sz w:val="23"/>
          <w:szCs w:val="23"/>
        </w:rPr>
        <w:t xml:space="preserve">рофсоюзной организации работников народного              образования и науки </w:t>
      </w:r>
      <w:r w:rsidR="008755E5">
        <w:rPr>
          <w:b/>
          <w:bCs/>
          <w:sz w:val="23"/>
          <w:szCs w:val="23"/>
        </w:rPr>
        <w:t xml:space="preserve">РФ </w:t>
      </w:r>
      <w:r>
        <w:rPr>
          <w:b/>
          <w:bCs/>
          <w:sz w:val="23"/>
          <w:szCs w:val="23"/>
        </w:rPr>
        <w:t>на 202</w:t>
      </w:r>
      <w:r w:rsidR="0077151A">
        <w:rPr>
          <w:b/>
          <w:bCs/>
          <w:sz w:val="23"/>
          <w:szCs w:val="23"/>
        </w:rPr>
        <w:t>5</w:t>
      </w:r>
      <w:r w:rsidR="00BA5258">
        <w:rPr>
          <w:b/>
          <w:bCs/>
          <w:sz w:val="23"/>
          <w:szCs w:val="23"/>
        </w:rPr>
        <w:t xml:space="preserve"> год.</w:t>
      </w:r>
    </w:p>
    <w:p w:rsidR="00BA5258" w:rsidRDefault="00BA5258" w:rsidP="00BA5258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BA5258" w:rsidRPr="00380165" w:rsidRDefault="00BA5258" w:rsidP="00BA52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ЗАДАЧИ: </w:t>
      </w:r>
    </w:p>
    <w:p w:rsidR="008553C9" w:rsidRPr="008553C9" w:rsidRDefault="00BA5258" w:rsidP="00BA5258">
      <w:pPr>
        <w:pStyle w:val="Default"/>
      </w:pPr>
      <w:r>
        <w:t>1.</w:t>
      </w:r>
      <w:r w:rsidRPr="00B66053">
        <w:t>Реализаци</w:t>
      </w:r>
      <w:r w:rsidR="008B58D3">
        <w:t>я решений VII</w:t>
      </w:r>
      <w:r w:rsidR="008553C9">
        <w:rPr>
          <w:lang w:val="en-US"/>
        </w:rPr>
        <w:t>I</w:t>
      </w:r>
      <w:r w:rsidR="008B58D3">
        <w:t xml:space="preserve"> съезда </w:t>
      </w:r>
      <w:r w:rsidR="008553C9">
        <w:t>Общероссийского Профсоюза образования.</w:t>
      </w:r>
    </w:p>
    <w:p w:rsidR="00BA5258" w:rsidRPr="00B66053" w:rsidRDefault="008553C9" w:rsidP="00BA5258">
      <w:pPr>
        <w:pStyle w:val="Default"/>
      </w:pPr>
      <w:r>
        <w:t>2.В</w:t>
      </w:r>
      <w:r w:rsidR="00BA5258" w:rsidRPr="00B66053">
        <w:t>ыполнение положе</w:t>
      </w:r>
      <w:r>
        <w:t xml:space="preserve">ний Программы развития  </w:t>
      </w:r>
      <w:r w:rsidR="00174BF8">
        <w:t xml:space="preserve">Каширской </w:t>
      </w:r>
      <w:r>
        <w:t>территориальной профсоюзной организации на 2021-2025</w:t>
      </w:r>
      <w:r w:rsidR="00BA5258">
        <w:t xml:space="preserve"> годы.</w:t>
      </w:r>
      <w:r w:rsidR="00BA5258" w:rsidRPr="00B66053">
        <w:t xml:space="preserve"> </w:t>
      </w:r>
    </w:p>
    <w:p w:rsidR="00BA5258" w:rsidRDefault="00BA5258" w:rsidP="00BA5258">
      <w:pPr>
        <w:pStyle w:val="Default"/>
        <w:rPr>
          <w:sz w:val="28"/>
          <w:szCs w:val="28"/>
        </w:rPr>
      </w:pPr>
      <w:r>
        <w:rPr>
          <w:sz w:val="23"/>
          <w:szCs w:val="23"/>
        </w:rPr>
        <w:t>2</w:t>
      </w:r>
      <w:r w:rsidRPr="00B66053">
        <w:t xml:space="preserve">. Выполнение норм и положений Трудового Кодекса РФ, ФЗ «О профсоюзах, их правах и гарантиях деятельности»,  </w:t>
      </w:r>
      <w:r>
        <w:t>т</w:t>
      </w:r>
      <w:r w:rsidR="007B7CB9">
        <w:t xml:space="preserve">ерриториального </w:t>
      </w:r>
      <w:r w:rsidR="00744A0E">
        <w:t>«</w:t>
      </w:r>
      <w:r w:rsidR="007B7CB9">
        <w:t>О</w:t>
      </w:r>
      <w:r w:rsidRPr="00B66053">
        <w:t xml:space="preserve">траслевого </w:t>
      </w:r>
      <w:r>
        <w:t>С</w:t>
      </w:r>
      <w:r w:rsidRPr="00B66053">
        <w:t>оглашения</w:t>
      </w:r>
      <w:r w:rsidR="008553C9">
        <w:t>, регулирующего социально-трудовые отношения в системе</w:t>
      </w:r>
      <w:r w:rsidRPr="00B66053">
        <w:t xml:space="preserve"> образования </w:t>
      </w:r>
      <w:r>
        <w:t>городского округа Кашира</w:t>
      </w:r>
      <w:r w:rsidRPr="00B66053">
        <w:t xml:space="preserve"> на</w:t>
      </w:r>
      <w:r w:rsidR="00B077AE">
        <w:t xml:space="preserve"> 2023 – 2025</w:t>
      </w:r>
      <w:r w:rsidRPr="00B66053">
        <w:t xml:space="preserve"> годы</w:t>
      </w:r>
      <w:r w:rsidR="008553C9">
        <w:t>»</w:t>
      </w:r>
      <w:r w:rsidRPr="00B66053">
        <w:t>.</w:t>
      </w:r>
      <w:r>
        <w:rPr>
          <w:sz w:val="28"/>
          <w:szCs w:val="28"/>
        </w:rPr>
        <w:t xml:space="preserve"> </w:t>
      </w:r>
    </w:p>
    <w:p w:rsidR="008553C9" w:rsidRPr="00B66053" w:rsidRDefault="008553C9" w:rsidP="00BA5258">
      <w:pPr>
        <w:pStyle w:val="Default"/>
      </w:pPr>
      <w:r>
        <w:rPr>
          <w:sz w:val="28"/>
          <w:szCs w:val="28"/>
        </w:rPr>
        <w:t>3.</w:t>
      </w:r>
      <w:r w:rsidRPr="008553C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Контроль за соблюдением трудового законодательства и </w:t>
      </w:r>
      <w:r>
        <w:t>иных нормативно-</w:t>
      </w:r>
      <w:r w:rsidRPr="00B66053">
        <w:t xml:space="preserve"> правовых актов, регулирующих соци</w:t>
      </w:r>
      <w:r>
        <w:t>ально-трудовые права работников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в образовательных учреждениях, включая законодательство по охране труда.</w:t>
      </w:r>
    </w:p>
    <w:p w:rsidR="00BA5258" w:rsidRDefault="008553C9" w:rsidP="00BA5258">
      <w:pPr>
        <w:pStyle w:val="Default"/>
      </w:pPr>
      <w:r>
        <w:rPr>
          <w:sz w:val="23"/>
          <w:szCs w:val="23"/>
        </w:rPr>
        <w:t>4</w:t>
      </w:r>
      <w:r w:rsidR="00BA5258">
        <w:rPr>
          <w:sz w:val="23"/>
          <w:szCs w:val="23"/>
        </w:rPr>
        <w:t>.Укрепление первичных профсоюзных организаций, повышение их авторитета и влияния в образовательной среде городского округа</w:t>
      </w:r>
      <w:r w:rsidR="00BA5258">
        <w:t xml:space="preserve">. </w:t>
      </w:r>
    </w:p>
    <w:p w:rsidR="00BA5258" w:rsidRPr="00B66053" w:rsidRDefault="008553C9" w:rsidP="00BA5258">
      <w:pPr>
        <w:pStyle w:val="Default"/>
      </w:pPr>
      <w:r>
        <w:rPr>
          <w:sz w:val="23"/>
          <w:szCs w:val="23"/>
        </w:rPr>
        <w:t>5</w:t>
      </w:r>
      <w:r w:rsidR="00BA5258">
        <w:rPr>
          <w:sz w:val="23"/>
          <w:szCs w:val="23"/>
        </w:rPr>
        <w:t xml:space="preserve">.Формирование позитивного имиджа Профсоюза, повышение численности его членов, усиление его позиций в информационном пространстве, </w:t>
      </w:r>
      <w:r w:rsidR="00BA5258">
        <w:t>р</w:t>
      </w:r>
      <w:r w:rsidR="00BA5258" w:rsidRPr="00B66053">
        <w:t>азвитие инновационных форм работы по мотивации профсоюзного членства</w:t>
      </w:r>
      <w:r w:rsidR="00BA5258">
        <w:t xml:space="preserve">. </w:t>
      </w:r>
    </w:p>
    <w:p w:rsidR="00BA5258" w:rsidRDefault="008553C9" w:rsidP="00BA5258">
      <w:pPr>
        <w:pStyle w:val="Default"/>
      </w:pPr>
      <w:r>
        <w:rPr>
          <w:sz w:val="23"/>
          <w:szCs w:val="23"/>
        </w:rPr>
        <w:t>6</w:t>
      </w:r>
      <w:r w:rsidR="00BA5258">
        <w:rPr>
          <w:sz w:val="23"/>
          <w:szCs w:val="23"/>
        </w:rPr>
        <w:t>.</w:t>
      </w:r>
      <w:r w:rsidR="00BA5258" w:rsidRPr="008E0DAD">
        <w:t xml:space="preserve"> Совершенствование кадровой работы и работы с молодежью</w:t>
      </w:r>
      <w:r w:rsidR="00BA5258">
        <w:t xml:space="preserve">. </w:t>
      </w:r>
    </w:p>
    <w:p w:rsidR="002E52B6" w:rsidRDefault="008553C9" w:rsidP="00AD758A">
      <w:pPr>
        <w:pStyle w:val="a3"/>
        <w:rPr>
          <w:rFonts w:ascii="Times New Roman" w:hAnsi="Times New Roman" w:cs="Times New Roman"/>
          <w:sz w:val="24"/>
          <w:szCs w:val="24"/>
        </w:rPr>
      </w:pPr>
      <w:r>
        <w:t>7</w:t>
      </w:r>
      <w:r w:rsidR="00AD758A">
        <w:t>.</w:t>
      </w:r>
      <w:r w:rsidR="00AD758A" w:rsidRPr="00AD758A">
        <w:rPr>
          <w:sz w:val="28"/>
          <w:szCs w:val="28"/>
        </w:rPr>
        <w:t xml:space="preserve"> </w:t>
      </w:r>
      <w:r w:rsidR="008B58D3">
        <w:rPr>
          <w:rFonts w:ascii="Times New Roman" w:eastAsia="Times New Roman" w:hAnsi="Times New Roman" w:cs="Times New Roman"/>
          <w:sz w:val="24"/>
          <w:szCs w:val="24"/>
        </w:rPr>
        <w:t>Оздоровление членов профсоюза и членов их семей</w:t>
      </w:r>
      <w:r w:rsidR="00AD75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2B6" w:rsidRPr="002E5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8A" w:rsidRDefault="005B33C3" w:rsidP="00AD75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Реализация </w:t>
      </w:r>
      <w:r w:rsidRPr="005B33C3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DD18B3">
        <w:rPr>
          <w:rFonts w:ascii="Times New Roman" w:hAnsi="Times New Roman" w:cs="Times New Roman"/>
          <w:sz w:val="24"/>
          <w:szCs w:val="24"/>
        </w:rPr>
        <w:t>тий «Год защитника Отечества</w:t>
      </w:r>
      <w:r w:rsidRPr="005B33C3">
        <w:rPr>
          <w:rFonts w:ascii="Times New Roman" w:hAnsi="Times New Roman" w:cs="Times New Roman"/>
          <w:sz w:val="24"/>
          <w:szCs w:val="24"/>
        </w:rPr>
        <w:t>».</w:t>
      </w:r>
    </w:p>
    <w:p w:rsidR="008553C9" w:rsidRPr="00AD758A" w:rsidRDefault="008553C9" w:rsidP="00AD758A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32"/>
        <w:gridCol w:w="5669"/>
        <w:gridCol w:w="1985"/>
        <w:gridCol w:w="25"/>
        <w:gridCol w:w="2737"/>
        <w:gridCol w:w="73"/>
      </w:tblGrid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Мероприятия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Сроки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Ответственный </w:t>
            </w:r>
          </w:p>
        </w:tc>
      </w:tr>
      <w:tr w:rsidR="00CC174D" w:rsidTr="00F76D68">
        <w:trPr>
          <w:gridBefore w:val="1"/>
          <w:gridAfter w:val="1"/>
          <w:wBefore w:w="34" w:type="dxa"/>
          <w:wAfter w:w="73" w:type="dxa"/>
          <w:trHeight w:val="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4D" w:rsidRDefault="008B58D3" w:rsidP="00B838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F77918" w:rsidRDefault="00F77918" w:rsidP="00B838E3">
            <w:pPr>
              <w:pStyle w:val="Default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18" w:rsidRPr="00DD18B3" w:rsidRDefault="00EA7AB5" w:rsidP="00DD18B3">
            <w:pPr>
              <w:pStyle w:val="Default"/>
              <w:spacing w:line="276" w:lineRule="auto"/>
              <w:rPr>
                <w:sz w:val="23"/>
                <w:szCs w:val="23"/>
                <w:u w:val="single"/>
              </w:rPr>
            </w:pPr>
            <w:r>
              <w:rPr>
                <w:b/>
                <w:i/>
                <w:sz w:val="23"/>
                <w:szCs w:val="23"/>
                <w:u w:val="single"/>
              </w:rPr>
              <w:t xml:space="preserve">Пленарные заседания территориального </w:t>
            </w:r>
            <w:r w:rsidR="00CC174D">
              <w:rPr>
                <w:b/>
                <w:i/>
                <w:sz w:val="23"/>
                <w:szCs w:val="23"/>
                <w:u w:val="single"/>
              </w:rPr>
              <w:t xml:space="preserve"> комитета</w:t>
            </w:r>
            <w:r w:rsidR="00CC174D">
              <w:rPr>
                <w:sz w:val="23"/>
                <w:szCs w:val="23"/>
                <w:u w:val="single"/>
              </w:rPr>
              <w:t>:</w:t>
            </w:r>
          </w:p>
          <w:p w:rsidR="00CC174D" w:rsidRDefault="00EA7AB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Пленум территориальной</w:t>
            </w:r>
            <w:r w:rsidR="00CC174D">
              <w:rPr>
                <w:sz w:val="23"/>
                <w:szCs w:val="23"/>
                <w:u w:val="single"/>
              </w:rPr>
              <w:t xml:space="preserve"> организации Профсоюза</w:t>
            </w:r>
            <w:r w:rsidR="00CC174D">
              <w:rPr>
                <w:sz w:val="23"/>
                <w:szCs w:val="23"/>
              </w:rPr>
              <w:t xml:space="preserve">: </w:t>
            </w:r>
          </w:p>
          <w:p w:rsidR="00AF4933" w:rsidRPr="005F4AF5" w:rsidRDefault="00D957FE" w:rsidP="00A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F49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F4933" w:rsidRPr="005F4AF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и утверждение плана работы </w:t>
            </w:r>
            <w:r w:rsidR="00174BF8">
              <w:rPr>
                <w:rFonts w:ascii="Times New Roman" w:hAnsi="Times New Roman" w:cs="Times New Roman"/>
                <w:sz w:val="24"/>
                <w:szCs w:val="24"/>
              </w:rPr>
              <w:t>Каширской территориальн</w:t>
            </w:r>
            <w:r w:rsidR="00F77918">
              <w:rPr>
                <w:rFonts w:ascii="Times New Roman" w:hAnsi="Times New Roman" w:cs="Times New Roman"/>
                <w:sz w:val="24"/>
                <w:szCs w:val="24"/>
              </w:rPr>
              <w:t>ой организации Профсоюза на 2025</w:t>
            </w:r>
            <w:r w:rsidR="00AF4933" w:rsidRPr="005F4A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F4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933" w:rsidRPr="005F4AF5" w:rsidRDefault="00AF4933" w:rsidP="00AF4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 w:rsidR="00174BF8">
              <w:rPr>
                <w:rFonts w:ascii="Times New Roman" w:hAnsi="Times New Roman" w:cs="Times New Roman"/>
                <w:sz w:val="24"/>
                <w:szCs w:val="24"/>
              </w:rPr>
              <w:t>дение бюджета Каширской территориальной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Профсоюза з</w:t>
            </w:r>
            <w:r w:rsidR="00F77918">
              <w:rPr>
                <w:rFonts w:ascii="Times New Roman" w:hAnsi="Times New Roman" w:cs="Times New Roman"/>
                <w:sz w:val="24"/>
                <w:szCs w:val="24"/>
              </w:rPr>
              <w:t>а 2024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77918">
              <w:rPr>
                <w:rFonts w:ascii="Times New Roman" w:hAnsi="Times New Roman" w:cs="Times New Roman"/>
                <w:sz w:val="24"/>
                <w:szCs w:val="24"/>
              </w:rPr>
              <w:t>Сметы доходов и расходов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077AE" w:rsidRDefault="00AF4933" w:rsidP="00B07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 w:rsidR="00DD18B3">
              <w:rPr>
                <w:rFonts w:ascii="Times New Roman" w:hAnsi="Times New Roman" w:cs="Times New Roman"/>
                <w:sz w:val="24"/>
                <w:szCs w:val="24"/>
              </w:rPr>
              <w:t>е и утверждение  отчетов</w:t>
            </w:r>
            <w:r w:rsidR="00174BF8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Каширской территориальной</w:t>
            </w:r>
            <w:r w:rsidR="00F77918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за 2024</w:t>
            </w:r>
            <w:r w:rsidRPr="005F4A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74B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74D" w:rsidRDefault="00C521CF" w:rsidP="00F77918">
            <w:pPr>
              <w:pStyle w:val="Default"/>
            </w:pPr>
            <w:r>
              <w:t>- о</w:t>
            </w:r>
            <w:r w:rsidR="00DD18B3">
              <w:t xml:space="preserve"> проведении «Года защитника Отечества» </w:t>
            </w:r>
            <w:r>
              <w:t>;</w:t>
            </w:r>
          </w:p>
          <w:p w:rsidR="00C521CF" w:rsidRDefault="00C521CF" w:rsidP="00F77918">
            <w:pPr>
              <w:pStyle w:val="Default"/>
            </w:pPr>
            <w:r>
              <w:t xml:space="preserve">- о выполнении Плана критических замечаний и предложений, высказанных в ходе </w:t>
            </w:r>
            <w:proofErr w:type="spellStart"/>
            <w:r>
              <w:t>ХХII-й</w:t>
            </w:r>
            <w:proofErr w:type="spellEnd"/>
            <w:r>
              <w:t xml:space="preserve"> отчетно-выборной конференции</w:t>
            </w:r>
            <w:r w:rsidRPr="00C521CF">
              <w:t xml:space="preserve">  Каширской территориальной организации Общероссийского Профсоюза образования.</w:t>
            </w:r>
          </w:p>
          <w:p w:rsidR="00DD18B3" w:rsidRDefault="00DD18B3" w:rsidP="00DD18B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Пленум территориальной организации Профсоюза</w:t>
            </w:r>
            <w:r>
              <w:rPr>
                <w:sz w:val="23"/>
                <w:szCs w:val="23"/>
              </w:rPr>
              <w:t xml:space="preserve">: </w:t>
            </w:r>
          </w:p>
          <w:p w:rsidR="00704017" w:rsidRDefault="00704017" w:rsidP="00704017">
            <w:pPr>
              <w:pStyle w:val="Default"/>
            </w:pPr>
            <w:r>
              <w:rPr>
                <w:sz w:val="23"/>
                <w:szCs w:val="23"/>
              </w:rPr>
              <w:t>- О территориальном</w:t>
            </w:r>
            <w:r w:rsidRPr="005B4B21">
              <w:rPr>
                <w:sz w:val="28"/>
                <w:szCs w:val="28"/>
              </w:rPr>
              <w:t xml:space="preserve"> </w:t>
            </w:r>
            <w:r>
              <w:t>отраслевом Соглашении, регулирующем</w:t>
            </w:r>
            <w:r w:rsidRPr="00B3608E">
              <w:t xml:space="preserve"> социально-трудовые отношения в системе образо</w:t>
            </w:r>
            <w:r>
              <w:t xml:space="preserve">вания в городском округе Кашира на </w:t>
            </w:r>
            <w:r>
              <w:lastRenderedPageBreak/>
              <w:t>2023-2025</w:t>
            </w:r>
            <w:r w:rsidRPr="00B3608E">
              <w:t xml:space="preserve"> годы;</w:t>
            </w:r>
          </w:p>
          <w:p w:rsidR="00704017" w:rsidRPr="00704017" w:rsidRDefault="00704017" w:rsidP="007040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о состоянии условий охраны труда  и техники безопасности в учреждениях образования городского округа;</w:t>
            </w:r>
          </w:p>
          <w:p w:rsidR="00DD18B3" w:rsidRPr="00F77918" w:rsidRDefault="00704017" w:rsidP="00704017">
            <w:pPr>
              <w:pStyle w:val="Default"/>
              <w:rPr>
                <w:sz w:val="28"/>
                <w:szCs w:val="28"/>
              </w:rPr>
            </w:pPr>
            <w:r>
              <w:t>-</w:t>
            </w:r>
            <w:r w:rsidRPr="00F41924">
              <w:t xml:space="preserve"> </w:t>
            </w:r>
            <w:r>
              <w:t xml:space="preserve">об итогах </w:t>
            </w:r>
            <w:r>
              <w:rPr>
                <w:sz w:val="23"/>
                <w:szCs w:val="23"/>
              </w:rPr>
              <w:t>«Года Защитника Отечества»</w:t>
            </w:r>
            <w: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B5" w:rsidRDefault="00EA7AB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D18B3" w:rsidRDefault="00DD18B3" w:rsidP="00DD18B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января 2025г.</w:t>
            </w:r>
          </w:p>
          <w:p w:rsidR="00DD18B3" w:rsidRDefault="00DD18B3" w:rsidP="00DD18B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D18B3" w:rsidRDefault="00DD18B3" w:rsidP="00DD18B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D18B3" w:rsidRDefault="00DD18B3" w:rsidP="00DD18B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CC174D" w:rsidRDefault="00CC174D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CC174D" w:rsidRDefault="00CC174D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CC174D" w:rsidRDefault="00CC174D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CC174D" w:rsidRDefault="00CC174D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77918" w:rsidRDefault="00F77918" w:rsidP="00B838E3">
            <w:pPr>
              <w:pStyle w:val="Default"/>
              <w:rPr>
                <w:sz w:val="23"/>
                <w:szCs w:val="23"/>
              </w:rPr>
            </w:pPr>
          </w:p>
          <w:p w:rsidR="004E72D6" w:rsidRDefault="004E72D6" w:rsidP="00B838E3">
            <w:pPr>
              <w:pStyle w:val="Default"/>
              <w:rPr>
                <w:sz w:val="23"/>
                <w:szCs w:val="23"/>
              </w:rPr>
            </w:pPr>
          </w:p>
          <w:p w:rsidR="004E72D6" w:rsidRDefault="004E72D6" w:rsidP="00B838E3">
            <w:pPr>
              <w:pStyle w:val="Default"/>
              <w:rPr>
                <w:sz w:val="23"/>
                <w:szCs w:val="23"/>
              </w:rPr>
            </w:pPr>
          </w:p>
          <w:p w:rsidR="00FB3592" w:rsidRDefault="004E72D6" w:rsidP="00B838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  <w:p w:rsidR="00CC174D" w:rsidRDefault="00FB3592" w:rsidP="00B838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4D" w:rsidRDefault="00DD18B3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  <w:p w:rsidR="00CC174D" w:rsidRDefault="00CC174D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77918" w:rsidRDefault="00F77918" w:rsidP="00F779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ТК</w:t>
            </w:r>
          </w:p>
          <w:p w:rsidR="00F77918" w:rsidRDefault="00F77918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DD18B3">
            <w:pPr>
              <w:pStyle w:val="Default"/>
              <w:rPr>
                <w:sz w:val="23"/>
                <w:szCs w:val="23"/>
              </w:rPr>
            </w:pPr>
          </w:p>
          <w:p w:rsidR="00DD18B3" w:rsidRDefault="00DD18B3" w:rsidP="00DD18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ТК</w:t>
            </w:r>
          </w:p>
          <w:p w:rsidR="00DD18B3" w:rsidRDefault="00DD18B3" w:rsidP="00B838E3">
            <w:pPr>
              <w:pStyle w:val="Default"/>
              <w:rPr>
                <w:sz w:val="23"/>
                <w:szCs w:val="23"/>
              </w:rPr>
            </w:pPr>
          </w:p>
        </w:tc>
      </w:tr>
      <w:tr w:rsidR="00BA5258" w:rsidTr="00E53F1F">
        <w:trPr>
          <w:gridBefore w:val="1"/>
          <w:gridAfter w:val="1"/>
          <w:wBefore w:w="34" w:type="dxa"/>
          <w:wAfter w:w="73" w:type="dxa"/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   </w:t>
            </w:r>
            <w:r w:rsidR="00EA7AB5">
              <w:rPr>
                <w:b/>
                <w:i/>
                <w:sz w:val="23"/>
                <w:szCs w:val="23"/>
                <w:u w:val="single"/>
              </w:rPr>
              <w:t>Заседания президиума территориального</w:t>
            </w:r>
            <w:r>
              <w:rPr>
                <w:b/>
                <w:i/>
                <w:sz w:val="23"/>
                <w:szCs w:val="23"/>
                <w:u w:val="single"/>
              </w:rPr>
              <w:t xml:space="preserve"> комитета</w:t>
            </w:r>
            <w:r>
              <w:rPr>
                <w:sz w:val="23"/>
                <w:szCs w:val="23"/>
              </w:rPr>
              <w:t xml:space="preserve">: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утверждении сводног</w:t>
            </w:r>
            <w:r w:rsidR="00710B54">
              <w:rPr>
                <w:sz w:val="23"/>
                <w:szCs w:val="23"/>
              </w:rPr>
              <w:t xml:space="preserve">о статистического отчета за </w:t>
            </w:r>
            <w:r w:rsidR="00F77918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год; </w:t>
            </w:r>
          </w:p>
          <w:p w:rsidR="00384196" w:rsidRDefault="00D41349" w:rsidP="0038419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исполнении сметы в </w:t>
            </w:r>
            <w:r w:rsidR="00F77918">
              <w:rPr>
                <w:sz w:val="23"/>
                <w:szCs w:val="23"/>
              </w:rPr>
              <w:t>2024г. и утверждение бюджета на 2025</w:t>
            </w:r>
            <w:r w:rsidR="00BA5258">
              <w:rPr>
                <w:sz w:val="23"/>
                <w:szCs w:val="23"/>
              </w:rPr>
              <w:t xml:space="preserve"> год; </w:t>
            </w:r>
          </w:p>
          <w:p w:rsidR="00384196" w:rsidRDefault="00384196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пров</w:t>
            </w:r>
            <w:r w:rsidR="00EA7AB5">
              <w:rPr>
                <w:sz w:val="23"/>
                <w:szCs w:val="23"/>
              </w:rPr>
              <w:t>едении общероссийской (региональной</w:t>
            </w:r>
            <w:r>
              <w:rPr>
                <w:sz w:val="23"/>
                <w:szCs w:val="23"/>
              </w:rPr>
              <w:t>) тематической проверки;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-оказание материальной помощи </w:t>
            </w:r>
            <w:r w:rsidR="00384196">
              <w:rPr>
                <w:sz w:val="23"/>
                <w:szCs w:val="23"/>
              </w:rPr>
              <w:t xml:space="preserve"> и оздоровлении </w:t>
            </w:r>
            <w:r>
              <w:rPr>
                <w:sz w:val="23"/>
                <w:szCs w:val="23"/>
              </w:rPr>
              <w:t>членам Профсоюза;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правозащитной деятельности в ОУ;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</w:t>
            </w:r>
            <w:r>
              <w:t>мероприятиях, посвященных Всемирному</w:t>
            </w:r>
            <w:r w:rsidR="00704017">
              <w:t xml:space="preserve"> дню охраны труда 28 апреля 2025</w:t>
            </w:r>
            <w:r>
              <w:t xml:space="preserve"> года;</w:t>
            </w:r>
          </w:p>
          <w:p w:rsidR="00384196" w:rsidRDefault="00BA5258" w:rsidP="00B838E3">
            <w:pPr>
              <w:pStyle w:val="Default"/>
              <w:spacing w:line="276" w:lineRule="auto"/>
            </w:pPr>
            <w:r>
              <w:t xml:space="preserve">- о смотре  уполномоченных по охране труда </w:t>
            </w:r>
            <w:r w:rsidR="00384196">
              <w:t>ОУ;</w:t>
            </w:r>
          </w:p>
          <w:p w:rsidR="00BA5258" w:rsidRDefault="00384196" w:rsidP="00B838E3">
            <w:pPr>
              <w:pStyle w:val="Default"/>
              <w:spacing w:line="276" w:lineRule="auto"/>
            </w:pPr>
            <w:r>
              <w:t>- об осуществлении</w:t>
            </w:r>
            <w:r w:rsidR="00BA5258">
              <w:t xml:space="preserve"> контроля за соблюдением трудового законодательства и</w:t>
            </w:r>
            <w:r w:rsidR="00852A2D">
              <w:t xml:space="preserve"> иных нормативно-</w:t>
            </w:r>
            <w:r w:rsidR="00BA5258">
              <w:t xml:space="preserve"> правовых актов</w:t>
            </w:r>
            <w:r w:rsidR="00852A2D">
              <w:t>, содержащих нормы охраны труда и техники безопасности в ОУ</w:t>
            </w:r>
            <w:r w:rsidR="00BA5258">
              <w:t xml:space="preserve">; </w:t>
            </w:r>
          </w:p>
          <w:p w:rsidR="00D41349" w:rsidRDefault="00D41349" w:rsidP="00B838E3">
            <w:pPr>
              <w:pStyle w:val="Default"/>
              <w:spacing w:line="276" w:lineRule="auto"/>
            </w:pPr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41349">
              <w:rPr>
                <w:rFonts w:eastAsia="Times New Roman"/>
              </w:rPr>
              <w:t>О работе в ЕАИС «Электронный реестр членов Профсоюза»</w:t>
            </w:r>
            <w:r w:rsidR="00594194">
              <w:rPr>
                <w:rFonts w:eastAsia="Times New Roman"/>
              </w:rPr>
              <w:t>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 организации </w:t>
            </w:r>
            <w:r w:rsidR="00852A2D">
              <w:rPr>
                <w:sz w:val="23"/>
                <w:szCs w:val="23"/>
              </w:rPr>
              <w:t xml:space="preserve">оздоровления и отдыха </w:t>
            </w:r>
            <w:r>
              <w:rPr>
                <w:sz w:val="23"/>
                <w:szCs w:val="23"/>
              </w:rPr>
              <w:t xml:space="preserve"> детей и р</w:t>
            </w:r>
            <w:r w:rsidR="00EA7AB5">
              <w:rPr>
                <w:sz w:val="23"/>
                <w:szCs w:val="23"/>
              </w:rPr>
              <w:t xml:space="preserve">аботников образования </w:t>
            </w:r>
            <w:r w:rsidR="00704017">
              <w:rPr>
                <w:sz w:val="23"/>
                <w:szCs w:val="23"/>
              </w:rPr>
              <w:t>летом 2025</w:t>
            </w:r>
            <w:r>
              <w:rPr>
                <w:sz w:val="23"/>
                <w:szCs w:val="23"/>
              </w:rPr>
              <w:t xml:space="preserve">года;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награждении членов профсоюза;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об итогах рассмотрения письменных, устных и иных обра</w:t>
            </w:r>
            <w:r w:rsidR="00D41349">
              <w:rPr>
                <w:sz w:val="23"/>
                <w:szCs w:val="23"/>
              </w:rPr>
              <w:t>щений, поступивших в КТ</w:t>
            </w:r>
            <w:r w:rsidR="00F77918">
              <w:rPr>
                <w:sz w:val="23"/>
                <w:szCs w:val="23"/>
              </w:rPr>
              <w:t>ОП</w:t>
            </w:r>
            <w:r w:rsidR="00704017">
              <w:rPr>
                <w:sz w:val="23"/>
                <w:szCs w:val="23"/>
              </w:rPr>
              <w:t xml:space="preserve"> в 2025</w:t>
            </w:r>
            <w:r>
              <w:rPr>
                <w:sz w:val="23"/>
                <w:szCs w:val="23"/>
              </w:rPr>
              <w:t xml:space="preserve"> году;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 опыте работы профсоюзных комитетов </w:t>
            </w:r>
            <w:r w:rsidR="00954418">
              <w:rPr>
                <w:sz w:val="23"/>
                <w:szCs w:val="23"/>
              </w:rPr>
              <w:t xml:space="preserve"> ОУ </w:t>
            </w:r>
            <w:r>
              <w:rPr>
                <w:sz w:val="23"/>
                <w:szCs w:val="23"/>
              </w:rPr>
              <w:t>(по отдельному плану);</w:t>
            </w:r>
          </w:p>
          <w:p w:rsidR="00BA5258" w:rsidRDefault="00BA5258" w:rsidP="00B8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 участии организаций Профсоюза в областной акции со</w:t>
            </w:r>
            <w:r w:rsidR="00594194">
              <w:rPr>
                <w:rFonts w:ascii="Times New Roman" w:hAnsi="Times New Roman" w:cs="Times New Roman"/>
                <w:bCs/>
                <w:sz w:val="24"/>
                <w:szCs w:val="24"/>
              </w:rPr>
              <w:t>лидарности трудящихся</w:t>
            </w:r>
            <w:r w:rsidR="00704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Мая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года;    - об участии во Всероссийской акции Профсоюзов в рамках Всемирного дня действий «За достойный труд!»;</w:t>
            </w:r>
          </w:p>
          <w:p w:rsidR="00384196" w:rsidRPr="00384196" w:rsidRDefault="00384196" w:rsidP="0038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участии</w:t>
            </w:r>
            <w:r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коллективных действиях профсоюзов, акциях,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митингах, демонстрациях, проводимых Ф</w:t>
            </w:r>
            <w:r w:rsidR="006F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НПР</w:t>
            </w:r>
            <w:r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Общероссийским Профсоюзом образования</w:t>
            </w:r>
            <w:r w:rsidRPr="00384196">
              <w:rPr>
                <w:rFonts w:ascii="Times New Roman" w:hAnsi="Times New Roman" w:cs="Times New Roman"/>
                <w:color w:val="C1C1C1"/>
                <w:sz w:val="24"/>
                <w:szCs w:val="24"/>
              </w:rPr>
              <w:t>,</w:t>
            </w:r>
            <w:r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8D9" w:rsidRPr="00D41349" w:rsidRDefault="006F7580" w:rsidP="00D4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Московским</w:t>
            </w:r>
            <w:r w:rsidR="00384196"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областным объединением организаций профсоюзов,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Московской областной </w:t>
            </w:r>
            <w:r w:rsidR="00384196" w:rsidRPr="0038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Профсоюза</w:t>
            </w:r>
            <w:r w:rsidR="00710B54">
              <w:rPr>
                <w:rFonts w:ascii="Times New Roman" w:hAnsi="Times New Roman" w:cs="Times New Roman"/>
                <w:color w:val="C1C1C1"/>
                <w:sz w:val="24"/>
                <w:szCs w:val="24"/>
              </w:rPr>
              <w:t>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ревизии финансовой деятел</w:t>
            </w:r>
            <w:r w:rsidR="00EA7AB5">
              <w:rPr>
                <w:sz w:val="23"/>
                <w:szCs w:val="23"/>
              </w:rPr>
              <w:t>ь</w:t>
            </w:r>
            <w:r w:rsidR="00704017">
              <w:rPr>
                <w:sz w:val="23"/>
                <w:szCs w:val="23"/>
              </w:rPr>
              <w:t>ности комитета профсоюза за 2025</w:t>
            </w:r>
            <w:r>
              <w:rPr>
                <w:sz w:val="23"/>
                <w:szCs w:val="23"/>
              </w:rPr>
              <w:t xml:space="preserve"> год;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об утверждени</w:t>
            </w:r>
            <w:r w:rsidR="00D41349">
              <w:rPr>
                <w:sz w:val="23"/>
                <w:szCs w:val="23"/>
              </w:rPr>
              <w:t>и Публичного о</w:t>
            </w:r>
            <w:r w:rsidR="00F76D68">
              <w:rPr>
                <w:sz w:val="23"/>
                <w:szCs w:val="23"/>
              </w:rPr>
              <w:t>тчета КТ</w:t>
            </w:r>
            <w:r w:rsidR="00704017">
              <w:rPr>
                <w:sz w:val="23"/>
                <w:szCs w:val="23"/>
              </w:rPr>
              <w:t>ОП за 2025</w:t>
            </w:r>
            <w:r>
              <w:rPr>
                <w:sz w:val="23"/>
                <w:szCs w:val="23"/>
              </w:rPr>
              <w:t>год;</w:t>
            </w:r>
          </w:p>
          <w:p w:rsidR="005858D9" w:rsidRDefault="005858D9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сотрудничестве с кредитно-потребительским </w:t>
            </w:r>
            <w:r>
              <w:rPr>
                <w:sz w:val="23"/>
                <w:szCs w:val="23"/>
              </w:rPr>
              <w:lastRenderedPageBreak/>
              <w:t>кооперативом «</w:t>
            </w:r>
            <w:proofErr w:type="spellStart"/>
            <w:r>
              <w:rPr>
                <w:sz w:val="23"/>
                <w:szCs w:val="23"/>
              </w:rPr>
              <w:t>ПрофАльянс</w:t>
            </w:r>
            <w:proofErr w:type="spellEnd"/>
            <w:r>
              <w:rPr>
                <w:sz w:val="23"/>
                <w:szCs w:val="23"/>
              </w:rPr>
              <w:t>»;</w:t>
            </w:r>
          </w:p>
          <w:p w:rsidR="00852A2D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работе Молодежного совета</w:t>
            </w:r>
            <w:r w:rsidR="00852A2D">
              <w:rPr>
                <w:sz w:val="23"/>
                <w:szCs w:val="23"/>
              </w:rPr>
              <w:t xml:space="preserve"> и реализации молодежной политики</w:t>
            </w:r>
            <w:r>
              <w:rPr>
                <w:sz w:val="23"/>
                <w:szCs w:val="23"/>
              </w:rPr>
              <w:t>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утв</w:t>
            </w:r>
            <w:r w:rsidR="00FB3592">
              <w:rPr>
                <w:sz w:val="23"/>
                <w:szCs w:val="23"/>
              </w:rPr>
              <w:t>ерждении п</w:t>
            </w:r>
            <w:r w:rsidR="00704017">
              <w:rPr>
                <w:sz w:val="23"/>
                <w:szCs w:val="23"/>
              </w:rPr>
              <w:t>лана работы ТК на 2026</w:t>
            </w:r>
            <w:r>
              <w:rPr>
                <w:sz w:val="23"/>
                <w:szCs w:val="23"/>
              </w:rPr>
              <w:t>год</w:t>
            </w:r>
            <w:r w:rsidR="00B613C1">
              <w:rPr>
                <w:sz w:val="23"/>
                <w:szCs w:val="23"/>
              </w:rPr>
              <w:t>;</w:t>
            </w:r>
          </w:p>
          <w:p w:rsidR="00B613C1" w:rsidRDefault="00B613C1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работе </w:t>
            </w:r>
            <w:r w:rsidR="00F0616E">
              <w:rPr>
                <w:sz w:val="23"/>
                <w:szCs w:val="23"/>
              </w:rPr>
              <w:t xml:space="preserve">комитета и </w:t>
            </w:r>
            <w:r>
              <w:rPr>
                <w:sz w:val="23"/>
                <w:szCs w:val="23"/>
              </w:rPr>
              <w:t>ППО по тематическому году</w:t>
            </w:r>
          </w:p>
          <w:p w:rsidR="00B613C1" w:rsidRDefault="00704017" w:rsidP="00B838E3">
            <w:pPr>
              <w:pStyle w:val="Default"/>
              <w:spacing w:line="276" w:lineRule="auto"/>
            </w:pPr>
            <w:r>
              <w:t>«Год  защитника Отечества</w:t>
            </w:r>
            <w:r w:rsidR="00B613C1" w:rsidRPr="00367C19">
              <w:t>»</w:t>
            </w:r>
            <w:r w:rsidR="00E1024B">
              <w:t>;</w:t>
            </w:r>
          </w:p>
          <w:p w:rsidR="00E1024B" w:rsidRDefault="00E1024B" w:rsidP="00B838E3">
            <w:pPr>
              <w:pStyle w:val="Default"/>
              <w:spacing w:line="276" w:lineRule="auto"/>
            </w:pPr>
            <w:r>
              <w:t xml:space="preserve">- об итогах реализации </w:t>
            </w:r>
            <w:r w:rsidR="00C521CF">
              <w:t>«</w:t>
            </w:r>
            <w:r>
              <w:t>Прогр</w:t>
            </w:r>
            <w:r w:rsidR="00EA7AB5">
              <w:t>аммы развития Каширской территориальной профсоюзной организации на 2021-2025</w:t>
            </w:r>
            <w:r>
              <w:t>годы</w:t>
            </w:r>
            <w:r w:rsidR="00C521CF">
              <w:t>»</w:t>
            </w:r>
            <w:r w:rsidR="00704017">
              <w:t>;</w:t>
            </w:r>
          </w:p>
          <w:p w:rsidR="00704017" w:rsidRPr="00704017" w:rsidRDefault="00704017" w:rsidP="00B838E3">
            <w:pPr>
              <w:pStyle w:val="Default"/>
              <w:spacing w:line="276" w:lineRule="auto"/>
            </w:pPr>
            <w:r>
              <w:t>- о проекте «Программы развития Каширской территориальной профсоюзной организации на 2026-2030годы»;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 </w:t>
            </w: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E5A55" w:rsidRDefault="001E5A5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Н.И.Воробьев, президиум Т</w:t>
            </w:r>
            <w:r w:rsidR="00BA5258">
              <w:rPr>
                <w:sz w:val="23"/>
                <w:szCs w:val="23"/>
              </w:rPr>
              <w:t>К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Сбор, анализ и обобщение отчетов</w:t>
            </w:r>
            <w:r w:rsidR="008C5AF5">
              <w:rPr>
                <w:sz w:val="23"/>
                <w:szCs w:val="23"/>
              </w:rPr>
              <w:t xml:space="preserve"> о выборах в</w:t>
            </w:r>
            <w:r>
              <w:rPr>
                <w:sz w:val="23"/>
                <w:szCs w:val="23"/>
              </w:rPr>
              <w:t xml:space="preserve"> первичных орга</w:t>
            </w:r>
            <w:r w:rsidR="00744A0E">
              <w:rPr>
                <w:sz w:val="23"/>
                <w:szCs w:val="23"/>
              </w:rPr>
              <w:t>низаций Профсоюза по итогам 2024</w:t>
            </w:r>
            <w:r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901C43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BA5258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Н.И.Воробьев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6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письменных и устных обращений, поступивших от членов Профсоюза.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C521C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Весь период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1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представление в </w:t>
            </w:r>
            <w:proofErr w:type="spellStart"/>
            <w:r>
              <w:rPr>
                <w:sz w:val="23"/>
                <w:szCs w:val="23"/>
              </w:rPr>
              <w:t>Мособком</w:t>
            </w:r>
            <w:proofErr w:type="spellEnd"/>
            <w:r>
              <w:rPr>
                <w:sz w:val="23"/>
                <w:szCs w:val="23"/>
              </w:rPr>
              <w:t xml:space="preserve"> Профсоюза: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сводного </w:t>
            </w:r>
            <w:r w:rsidR="00C521CF">
              <w:rPr>
                <w:sz w:val="23"/>
                <w:szCs w:val="23"/>
              </w:rPr>
              <w:t xml:space="preserve">годового </w:t>
            </w:r>
            <w:r>
              <w:rPr>
                <w:sz w:val="23"/>
                <w:szCs w:val="23"/>
              </w:rPr>
              <w:t xml:space="preserve">статистического отчета;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отчета по колдоговорной кампании;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отчета о правозащитной деятельности;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отчета внештатной технической инспекции труда;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отчета о мерах социальной поддержки работников образования;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-отчета о летней оздоровительной работе</w:t>
            </w:r>
            <w:r w:rsidR="00710B54">
              <w:rPr>
                <w:sz w:val="23"/>
                <w:szCs w:val="23"/>
              </w:rPr>
              <w:t>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годового финансового отчета.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8" w:rsidRDefault="00901C43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я</w:t>
            </w:r>
            <w:r w:rsidR="00BA5258">
              <w:rPr>
                <w:sz w:val="23"/>
                <w:szCs w:val="23"/>
              </w:rPr>
              <w:t>нварь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E53F1F" w:rsidRDefault="00E53F1F" w:rsidP="00E53F1F">
            <w:pPr>
              <w:pStyle w:val="a3"/>
              <w:jc w:val="center"/>
              <w:rPr>
                <w:rFonts w:ascii="Times New Roman" w:hAnsi="Times New Roman" w:cs="Times New Roman"/>
                <w:szCs w:val="23"/>
              </w:rPr>
            </w:pPr>
            <w:r w:rsidRPr="00E53F1F">
              <w:rPr>
                <w:rFonts w:ascii="Times New Roman" w:hAnsi="Times New Roman" w:cs="Times New Roman"/>
                <w:szCs w:val="23"/>
              </w:rPr>
              <w:t>а</w:t>
            </w:r>
            <w:r w:rsidR="00BA5258" w:rsidRPr="00E53F1F">
              <w:rPr>
                <w:rFonts w:ascii="Times New Roman" w:hAnsi="Times New Roman" w:cs="Times New Roman"/>
                <w:szCs w:val="23"/>
              </w:rPr>
              <w:t>вгуст</w:t>
            </w:r>
            <w:r w:rsidRPr="00E53F1F">
              <w:rPr>
                <w:rFonts w:ascii="Times New Roman" w:hAnsi="Times New Roman" w:cs="Times New Roman"/>
                <w:szCs w:val="23"/>
              </w:rPr>
              <w:t xml:space="preserve">   </w:t>
            </w:r>
          </w:p>
          <w:p w:rsidR="00BA5258" w:rsidRPr="00E53F1F" w:rsidRDefault="00E53F1F" w:rsidP="00E53F1F">
            <w:pPr>
              <w:pStyle w:val="a3"/>
              <w:jc w:val="center"/>
              <w:rPr>
                <w:rFonts w:ascii="Times New Roman" w:hAnsi="Times New Roman" w:cs="Times New Roman"/>
                <w:szCs w:val="23"/>
              </w:rPr>
            </w:pPr>
            <w:r w:rsidRPr="00E53F1F">
              <w:rPr>
                <w:rFonts w:ascii="Times New Roman" w:hAnsi="Times New Roman" w:cs="Times New Roman"/>
                <w:szCs w:val="23"/>
              </w:rPr>
              <w:t xml:space="preserve"> декабрь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Н.И.Воробьев,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О.А.Любомудрова</w:t>
            </w:r>
            <w:proofErr w:type="spellEnd"/>
            <w:r>
              <w:rPr>
                <w:sz w:val="23"/>
                <w:szCs w:val="23"/>
              </w:rPr>
              <w:t xml:space="preserve"> председатели ППО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CC174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соблюдения трудового законодательства и локальных актов в ОУ городского округа.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E53F1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BA5258">
              <w:rPr>
                <w:sz w:val="23"/>
                <w:szCs w:val="23"/>
              </w:rPr>
              <w:t xml:space="preserve">ктябрь-ноябрь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8C5AF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Р.В.Чепелев</w:t>
            </w:r>
            <w:proofErr w:type="spellEnd"/>
            <w:r w:rsidR="00BA5258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AE532C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положений</w:t>
            </w:r>
            <w:r w:rsidR="00901C43">
              <w:rPr>
                <w:sz w:val="23"/>
                <w:szCs w:val="23"/>
              </w:rPr>
              <w:t xml:space="preserve"> </w:t>
            </w:r>
            <w:r w:rsidR="00BA5258">
              <w:rPr>
                <w:sz w:val="23"/>
                <w:szCs w:val="23"/>
              </w:rPr>
              <w:t>территориального</w:t>
            </w:r>
            <w:r w:rsidR="00BA5258">
              <w:rPr>
                <w:sz w:val="28"/>
                <w:szCs w:val="28"/>
              </w:rPr>
              <w:t xml:space="preserve"> </w:t>
            </w:r>
            <w:r w:rsidR="00BA5258">
              <w:t>отраслевого Соглашения, регулирующего социально-трудовые отношения в системе образования в</w:t>
            </w:r>
            <w:r w:rsidR="00594194">
              <w:t xml:space="preserve"> городском округе Кашира на 2023-2025</w:t>
            </w:r>
            <w:r w:rsidR="00BA5258">
              <w:t xml:space="preserve"> годы.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710B54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февраль-март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заключению отраслевого Соглашения в системе образования г.о.Кашира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1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аттестации педагогических работников;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формирование и распределение средств ФОТ;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совершенствования показателей установления стимулирующих выплат и премирования работников; 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определения дополнительных мер социальной поддержки работников системы образования.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Н.И.Воробьев,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профкомов в защите прав работников системы образования в ходе аттестации.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8C5AF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Р.В.Чепелев</w:t>
            </w:r>
            <w:proofErr w:type="spellEnd"/>
            <w:r w:rsidR="00BA5258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57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0683F">
              <w:rPr>
                <w:sz w:val="23"/>
                <w:szCs w:val="23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за финансовой деятельностью в первичных профсоюзных организациях.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E53F1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Н.В.Малютина</w:t>
            </w:r>
            <w:r w:rsidR="00BA5258">
              <w:rPr>
                <w:sz w:val="23"/>
                <w:szCs w:val="23"/>
              </w:rPr>
              <w:t>, КРК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 и мониторинг за изменениями оплаты труда,  своевременностью выплаты заработной платы и коммунальных услуг  работникам образования.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Регулярное взаимодействие со специалистами </w:t>
            </w:r>
            <w:proofErr w:type="spellStart"/>
            <w:r>
              <w:rPr>
                <w:sz w:val="23"/>
                <w:szCs w:val="23"/>
              </w:rPr>
              <w:lastRenderedPageBreak/>
              <w:t>Мособкома</w:t>
            </w:r>
            <w:proofErr w:type="spellEnd"/>
            <w:r>
              <w:rPr>
                <w:sz w:val="23"/>
                <w:szCs w:val="23"/>
              </w:rPr>
              <w:t xml:space="preserve"> Профсоюза по вопросам защиты интересов и прав работников образования округа.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А.А.Колбасников</w:t>
            </w:r>
            <w:r w:rsidR="00BA5258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А.А.Антонов,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анализе кадрового обеспечения </w:t>
            </w:r>
            <w:r w:rsidR="00E1024B">
              <w:rPr>
                <w:sz w:val="23"/>
                <w:szCs w:val="23"/>
              </w:rPr>
              <w:t>ОУ.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Консультирование, оказание методической, информационной и правовой помощи председателями ППО и членам Профсоюза.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8C5AF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Р.В.Чепе</w:t>
            </w:r>
            <w:r w:rsidR="00594194">
              <w:rPr>
                <w:sz w:val="23"/>
                <w:szCs w:val="23"/>
              </w:rPr>
              <w:t>лев</w:t>
            </w:r>
            <w:proofErr w:type="spellEnd"/>
            <w:r w:rsidR="00BA5258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А.А.Ветров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тарификации и комплектовании</w:t>
            </w:r>
            <w:r w:rsidR="002E52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</w:t>
            </w:r>
            <w:r w:rsidR="002E52B6">
              <w:rPr>
                <w:sz w:val="23"/>
                <w:szCs w:val="23"/>
              </w:rPr>
              <w:t xml:space="preserve">едагогических работников </w:t>
            </w:r>
            <w:r w:rsidR="00744A0E">
              <w:rPr>
                <w:sz w:val="23"/>
                <w:szCs w:val="23"/>
              </w:rPr>
              <w:t>на 2025-2026</w:t>
            </w:r>
            <w:r>
              <w:rPr>
                <w:sz w:val="23"/>
                <w:szCs w:val="23"/>
              </w:rPr>
              <w:t xml:space="preserve">учебный год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C" w:rsidRDefault="00AE532C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данных в  электронный реестр  первичных  профорганизаций на сайте Профсоюза.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594194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С.Л.Малицкий</w:t>
            </w:r>
            <w:r w:rsidR="00BA5258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межведомственной комиссии по организации оздоровления, отдыха и занятости детей.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613C1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Выезды в образовательные учреждения с </w:t>
            </w:r>
            <w:r w:rsidR="00380165">
              <w:rPr>
                <w:sz w:val="23"/>
                <w:szCs w:val="23"/>
              </w:rPr>
              <w:t>целью ознакомления с работой ППО</w:t>
            </w:r>
            <w:r>
              <w:rPr>
                <w:sz w:val="23"/>
                <w:szCs w:val="23"/>
              </w:rPr>
              <w:t xml:space="preserve">, оказания консультативной, методической и правовой помощи.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(по отдельному плану)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8C5AF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Р.В.Чепе</w:t>
            </w:r>
            <w:r w:rsidR="00C63811">
              <w:rPr>
                <w:sz w:val="23"/>
                <w:szCs w:val="23"/>
              </w:rPr>
              <w:t>лев</w:t>
            </w:r>
            <w:proofErr w:type="spellEnd"/>
            <w:r w:rsidR="00C63811"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А.А.Ветров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Поздравления членов Профсоюза, ветеранов  и юбиляров с праздничными и юбилейными датами.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Н.И.Воробьев, председатели ППО </w:t>
            </w:r>
          </w:p>
        </w:tc>
      </w:tr>
      <w:tr w:rsidR="00BA5258" w:rsidTr="00DC3B78">
        <w:trPr>
          <w:gridBefore w:val="1"/>
          <w:gridAfter w:val="1"/>
          <w:wBefore w:w="34" w:type="dxa"/>
          <w:wAfter w:w="73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документами в профорганизации по организационным и финансово-экономическим вопросам.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О.А.Любомудрова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BA5258" w:rsidTr="00DC3B78">
        <w:trPr>
          <w:trHeight w:val="55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BA52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методическими пособиями в помощь профсоюзному активу.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BA5258" w:rsidRDefault="00BA525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О.А.Любомудрова</w:t>
            </w:r>
            <w:proofErr w:type="spellEnd"/>
          </w:p>
        </w:tc>
      </w:tr>
      <w:tr w:rsidR="00954418" w:rsidTr="00DC3B78">
        <w:trPr>
          <w:trHeight w:val="6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проектов нормативно-правовых актов первичных профсоюзных организаций.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Н.И.Воробьев,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954418" w:rsidTr="00DC3B78">
        <w:trPr>
          <w:trHeight w:val="104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проверки: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 xml:space="preserve"> - ведение делопроизводства в ППО;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 xml:space="preserve"> -оформление профсоюзного уголка в ОУ;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о состоянии профсоюзного контроля за соблюдением трудового законодательства в ОУ;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законодательства  в вопросах охраны труда в ОУ;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о практике работы ППО по мотивации профсоюзного членства;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о правозащитной деятельности ППО;</w:t>
            </w:r>
          </w:p>
          <w:p w:rsidR="00954418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о состоянии СОУТ в ОУ;</w:t>
            </w:r>
          </w:p>
          <w:p w:rsidR="00C521CF" w:rsidRPr="008C5AF5" w:rsidRDefault="00C521CF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профсоюзной молодежью;</w:t>
            </w:r>
          </w:p>
          <w:p w:rsidR="00954418" w:rsidRPr="008C5AF5" w:rsidRDefault="00954418" w:rsidP="008C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о финансово-хозяйственной деятельности ППО;</w:t>
            </w:r>
          </w:p>
          <w:p w:rsidR="00954418" w:rsidRDefault="00954418" w:rsidP="008C5AF5">
            <w:pPr>
              <w:pStyle w:val="a3"/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- порядок заключения коллективных договоров и Соглашений в учреждениях образования округа;       - защита профсоюзом трудовых прав и законных интересов работников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Н.И.Воробьев,</w:t>
            </w:r>
          </w:p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президиума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8C5AF5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Р.В.Чепе</w:t>
            </w:r>
            <w:r w:rsidR="00C63811">
              <w:rPr>
                <w:sz w:val="23"/>
                <w:szCs w:val="23"/>
              </w:rPr>
              <w:t>лев</w:t>
            </w:r>
            <w:proofErr w:type="spellEnd"/>
            <w:r w:rsidR="007438DC">
              <w:rPr>
                <w:sz w:val="23"/>
                <w:szCs w:val="23"/>
              </w:rPr>
              <w:t xml:space="preserve">, </w:t>
            </w:r>
            <w:r w:rsidR="00954418">
              <w:rPr>
                <w:sz w:val="23"/>
                <w:szCs w:val="23"/>
              </w:rPr>
              <w:t>А.А.Ветров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КРК</w:t>
            </w:r>
            <w:r w:rsidR="007438DC">
              <w:rPr>
                <w:sz w:val="23"/>
                <w:szCs w:val="23"/>
              </w:rPr>
              <w:t>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постоянно действующего семинара для профактива и руководителей ОУ по вопросам социального партнерства, трудового законодательства, делопроизводства, ОТ и ТБ в профорганизациях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 отдельному плану)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</w:t>
            </w:r>
          </w:p>
        </w:tc>
      </w:tr>
      <w:tr w:rsidR="00954418" w:rsidTr="00DC3B78">
        <w:trPr>
          <w:trHeight w:val="187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Консультирование, оказание практической, методической, информационной и правовой помощи членам Профсоюза по применению действующего законодательства в области социальной и правовой защищенности  работников, по вопросам охраны труда, финансово- экономической деятельности  нормативно-правовой базы ОУ.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Н.И.Воробьев,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О.А.Любомудрова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материалов на награждение профсоюзных кадров и актива, социальных партнеров.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Наградная комиссия </w:t>
            </w:r>
          </w:p>
        </w:tc>
      </w:tr>
      <w:tr w:rsidR="00954418" w:rsidTr="00DC3B78">
        <w:trPr>
          <w:trHeight w:val="77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AE532C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Взаимодействие с окружной</w:t>
            </w:r>
            <w:r w:rsidR="00954418">
              <w:rPr>
                <w:sz w:val="23"/>
                <w:szCs w:val="23"/>
              </w:rPr>
              <w:t xml:space="preserve"> газетой, размещение </w:t>
            </w:r>
            <w:r w:rsidR="00E53F1F">
              <w:rPr>
                <w:sz w:val="23"/>
                <w:szCs w:val="23"/>
              </w:rPr>
              <w:t xml:space="preserve">актуальных </w:t>
            </w:r>
            <w:r w:rsidR="00954418">
              <w:rPr>
                <w:sz w:val="23"/>
                <w:szCs w:val="23"/>
              </w:rPr>
              <w:t>материалов на сайте Управления образов</w:t>
            </w:r>
            <w:r>
              <w:rPr>
                <w:sz w:val="23"/>
                <w:szCs w:val="23"/>
              </w:rPr>
              <w:t>ания и сайте комитета</w:t>
            </w:r>
            <w:r w:rsidR="00E53F1F">
              <w:rPr>
                <w:sz w:val="23"/>
                <w:szCs w:val="23"/>
              </w:rPr>
              <w:t xml:space="preserve"> </w:t>
            </w:r>
            <w:r w:rsidR="00954418">
              <w:rPr>
                <w:sz w:val="23"/>
                <w:szCs w:val="23"/>
              </w:rPr>
              <w:t xml:space="preserve"> Профсоюза.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Н.И.Воробьев, </w:t>
            </w:r>
          </w:p>
          <w:p w:rsidR="0095441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С.Л.Малицкий</w:t>
            </w:r>
          </w:p>
        </w:tc>
      </w:tr>
      <w:tr w:rsidR="00954418" w:rsidTr="00DC3B78">
        <w:trPr>
          <w:trHeight w:val="215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9544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Pr="0029456D" w:rsidRDefault="00954418" w:rsidP="0029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в: </w:t>
            </w:r>
          </w:p>
          <w:p w:rsidR="00954418" w:rsidRPr="0029456D" w:rsidRDefault="00954418" w:rsidP="0029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мероприятиях проводимых </w:t>
            </w:r>
            <w:proofErr w:type="spellStart"/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Мособкомом</w:t>
            </w:r>
            <w:proofErr w:type="spellEnd"/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4418" w:rsidRPr="0029456D" w:rsidRDefault="00954418" w:rsidP="0029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заседаниях и совещаниях Управления образования; </w:t>
            </w:r>
          </w:p>
          <w:p w:rsidR="00954418" w:rsidRPr="0029456D" w:rsidRDefault="00954418" w:rsidP="0029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-  конкурсах профессионального мастерс</w:t>
            </w:r>
            <w:r w:rsidR="0000683F" w:rsidRPr="0029456D">
              <w:rPr>
                <w:rFonts w:ascii="Times New Roman" w:hAnsi="Times New Roman" w:cs="Times New Roman"/>
                <w:sz w:val="24"/>
                <w:szCs w:val="24"/>
              </w:rPr>
              <w:t>тва, смотрах, спартакиадах, олимпиадах, выставках</w:t>
            </w: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F1F" w:rsidRPr="0029456D" w:rsidRDefault="00E53F1F" w:rsidP="0029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- августовской конфере</w:t>
            </w:r>
            <w:r w:rsidR="00C521CF" w:rsidRPr="0029456D">
              <w:rPr>
                <w:rFonts w:ascii="Times New Roman" w:hAnsi="Times New Roman" w:cs="Times New Roman"/>
                <w:sz w:val="24"/>
                <w:szCs w:val="24"/>
              </w:rPr>
              <w:t>нции работников образования 2024-2025</w:t>
            </w: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954418" w:rsidRDefault="00954418" w:rsidP="0029456D">
            <w:pPr>
              <w:pStyle w:val="a3"/>
              <w:rPr>
                <w:sz w:val="23"/>
                <w:szCs w:val="23"/>
              </w:rPr>
            </w:pPr>
            <w:r w:rsidRPr="0029456D">
              <w:rPr>
                <w:rFonts w:ascii="Times New Roman" w:hAnsi="Times New Roman" w:cs="Times New Roman"/>
                <w:sz w:val="24"/>
                <w:szCs w:val="24"/>
              </w:rPr>
              <w:t>- оказании практической помощи молодежному Совету Профсоюза.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 план </w:t>
            </w:r>
            <w:proofErr w:type="spellStart"/>
            <w:r>
              <w:rPr>
                <w:sz w:val="23"/>
                <w:szCs w:val="23"/>
              </w:rPr>
              <w:t>Мособкома</w:t>
            </w:r>
            <w:proofErr w:type="spellEnd"/>
            <w:r w:rsidR="00B96190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план Управления</w:t>
            </w:r>
          </w:p>
          <w:p w:rsidR="00B96190" w:rsidRDefault="00B96190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образования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E53F1F" w:rsidRDefault="00E53F1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 Совета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ППО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E53F1F" w:rsidRDefault="00E53F1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E53F1F" w:rsidRDefault="00E53F1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95441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С.Л.Малицкий</w:t>
            </w:r>
          </w:p>
        </w:tc>
      </w:tr>
      <w:tr w:rsidR="00954418" w:rsidTr="00CC174D">
        <w:trPr>
          <w:trHeight w:val="85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Pr="00CC174D" w:rsidRDefault="00954418" w:rsidP="00B838E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CC174D">
              <w:rPr>
                <w:rFonts w:eastAsia="Times New Roman"/>
                <w:sz w:val="22"/>
                <w:szCs w:val="22"/>
              </w:rPr>
              <w:t>Мониторинг наличия и состояния страничек первичных профсоюзных организаций  на сайтах образовательных организаций горо</w:t>
            </w:r>
            <w:r>
              <w:rPr>
                <w:sz w:val="22"/>
                <w:szCs w:val="22"/>
              </w:rPr>
              <w:t>дского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С.Л.Малицкий</w:t>
            </w:r>
            <w:r w:rsidR="00B96190">
              <w:rPr>
                <w:sz w:val="23"/>
                <w:szCs w:val="23"/>
              </w:rPr>
              <w:t xml:space="preserve"> - м</w:t>
            </w:r>
            <w:r w:rsidR="00954418">
              <w:rPr>
                <w:sz w:val="23"/>
                <w:szCs w:val="23"/>
              </w:rPr>
              <w:t>одератор сайта</w:t>
            </w:r>
          </w:p>
        </w:tc>
      </w:tr>
      <w:tr w:rsidR="00954418" w:rsidTr="00DC3B78">
        <w:trPr>
          <w:trHeight w:val="9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Pr="00C63811" w:rsidRDefault="00954418" w:rsidP="00C6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семинара-совещания уполно</w:t>
            </w:r>
            <w:r w:rsidR="00F0616E" w:rsidRPr="00C63811">
              <w:rPr>
                <w:rFonts w:ascii="Times New Roman" w:hAnsi="Times New Roman" w:cs="Times New Roman"/>
                <w:sz w:val="24"/>
                <w:szCs w:val="24"/>
              </w:rPr>
              <w:t>моченных по охране труда ОУ по и</w:t>
            </w:r>
            <w:r w:rsidR="00C63811" w:rsidRPr="00C63811">
              <w:rPr>
                <w:rFonts w:ascii="Times New Roman" w:hAnsi="Times New Roman" w:cs="Times New Roman"/>
                <w:sz w:val="24"/>
                <w:szCs w:val="24"/>
              </w:rPr>
              <w:t>зучению Приказа Минтруда России от 29.10.2021 № 776-н «Об утверждении Примерного положения о системе управления охраной труда».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Н.И.Воробьев 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А.А.Ветров</w:t>
            </w:r>
          </w:p>
        </w:tc>
      </w:tr>
      <w:tr w:rsidR="00954418" w:rsidTr="00B96190">
        <w:trPr>
          <w:trHeight w:val="64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00683F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Выездной семинар молодежного актива «С Профсоюзом по жизни: старт в профессию».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18" w:rsidRDefault="00B96190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Н.И.Воробьев,</w:t>
            </w:r>
          </w:p>
          <w:p w:rsidR="00954418" w:rsidRDefault="00744A0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С.Л.Малицкий</w:t>
            </w:r>
          </w:p>
        </w:tc>
      </w:tr>
      <w:tr w:rsidR="00954418" w:rsidTr="00DC3B78">
        <w:trPr>
          <w:trHeight w:val="57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муниципального смотра «Лучший уполномоченный по охране труда Профсоюза</w:t>
            </w:r>
            <w:r w:rsidR="00744A0E">
              <w:rPr>
                <w:sz w:val="23"/>
                <w:szCs w:val="23"/>
              </w:rPr>
              <w:t xml:space="preserve"> 2025</w:t>
            </w:r>
            <w:r w:rsidR="0000683F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ППО 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муниципального конкурса «Лучший соц</w:t>
            </w:r>
            <w:r w:rsidR="00744A0E">
              <w:rPr>
                <w:sz w:val="23"/>
                <w:szCs w:val="23"/>
              </w:rPr>
              <w:t>иальный партнер Профсоюза – 2025</w:t>
            </w:r>
            <w:r w:rsidR="0000683F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сентябрь-декабрь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ППО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муниципального конкурса «Лучший профсоюзный лидер </w:t>
            </w:r>
            <w:r w:rsidR="00744A0E">
              <w:rPr>
                <w:sz w:val="23"/>
                <w:szCs w:val="23"/>
              </w:rPr>
              <w:t>образования -2025</w:t>
            </w:r>
            <w:r w:rsidR="0000683F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октябрь-ноябрь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ППО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муниципального конкурса «Лучший Коллективный договор  образовательного учреждения».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ППО</w:t>
            </w:r>
          </w:p>
        </w:tc>
      </w:tr>
      <w:tr w:rsidR="00954418" w:rsidTr="00DC3B78">
        <w:trPr>
          <w:trHeight w:val="49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0683F">
              <w:rPr>
                <w:sz w:val="23"/>
                <w:szCs w:val="23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муниципального конкурса «Лучший профсоюзный уголок  образовательного учреждения».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954418" w:rsidP="00B838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Апрель-май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18" w:rsidRDefault="00F0616E" w:rsidP="00DC3B7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Президиум Т</w:t>
            </w:r>
            <w:r w:rsidR="00954418">
              <w:rPr>
                <w:sz w:val="23"/>
                <w:szCs w:val="23"/>
              </w:rPr>
              <w:t>К,</w:t>
            </w:r>
          </w:p>
          <w:p w:rsidR="00954418" w:rsidRDefault="00954418" w:rsidP="00DC3B7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ППО</w:t>
            </w:r>
          </w:p>
        </w:tc>
      </w:tr>
    </w:tbl>
    <w:p w:rsidR="0029456D" w:rsidRDefault="00380165" w:rsidP="003801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</w:p>
    <w:p w:rsidR="00744A0E" w:rsidRDefault="0029456D" w:rsidP="003801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</w:p>
    <w:p w:rsidR="00C3269C" w:rsidRPr="00380165" w:rsidRDefault="00744A0E" w:rsidP="003801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B96190">
        <w:rPr>
          <w:b/>
          <w:sz w:val="23"/>
          <w:szCs w:val="23"/>
        </w:rPr>
        <w:t xml:space="preserve">Председатель Каширской </w:t>
      </w:r>
      <w:r w:rsidR="00F0616E">
        <w:rPr>
          <w:b/>
          <w:sz w:val="23"/>
          <w:szCs w:val="23"/>
        </w:rPr>
        <w:t xml:space="preserve">профсоюзной </w:t>
      </w:r>
      <w:r w:rsidR="00B96190">
        <w:rPr>
          <w:b/>
          <w:sz w:val="23"/>
          <w:szCs w:val="23"/>
        </w:rPr>
        <w:t>организации</w:t>
      </w:r>
      <w:r w:rsidR="00F0616E">
        <w:rPr>
          <w:b/>
          <w:sz w:val="23"/>
          <w:szCs w:val="23"/>
        </w:rPr>
        <w:t xml:space="preserve"> </w:t>
      </w:r>
      <w:r w:rsidR="00B96190">
        <w:rPr>
          <w:b/>
          <w:sz w:val="23"/>
          <w:szCs w:val="23"/>
        </w:rPr>
        <w:t xml:space="preserve">                    </w:t>
      </w:r>
      <w:r w:rsidR="008C5AF5">
        <w:rPr>
          <w:b/>
          <w:sz w:val="23"/>
          <w:szCs w:val="23"/>
        </w:rPr>
        <w:t xml:space="preserve">    </w:t>
      </w:r>
      <w:r w:rsidR="00B96190">
        <w:rPr>
          <w:b/>
          <w:sz w:val="23"/>
          <w:szCs w:val="23"/>
        </w:rPr>
        <w:t xml:space="preserve"> </w:t>
      </w:r>
      <w:r w:rsidR="00BA5258" w:rsidRPr="007667ED">
        <w:rPr>
          <w:b/>
          <w:sz w:val="23"/>
          <w:szCs w:val="23"/>
        </w:rPr>
        <w:t>Н.И.Воробьев</w:t>
      </w:r>
    </w:p>
    <w:sectPr w:rsidR="00C3269C" w:rsidRPr="00380165" w:rsidSect="00E1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20C8"/>
    <w:multiLevelType w:val="hybridMultilevel"/>
    <w:tmpl w:val="A1B07F44"/>
    <w:lvl w:ilvl="0" w:tplc="E548BE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258"/>
    <w:rsid w:val="00005DF2"/>
    <w:rsid w:val="0000683F"/>
    <w:rsid w:val="00082AE6"/>
    <w:rsid w:val="000D1E29"/>
    <w:rsid w:val="00135674"/>
    <w:rsid w:val="0015486C"/>
    <w:rsid w:val="00174BF8"/>
    <w:rsid w:val="001E5A55"/>
    <w:rsid w:val="0029456D"/>
    <w:rsid w:val="002E52B6"/>
    <w:rsid w:val="002F39D8"/>
    <w:rsid w:val="00367C19"/>
    <w:rsid w:val="00380165"/>
    <w:rsid w:val="00384196"/>
    <w:rsid w:val="00410454"/>
    <w:rsid w:val="00425DCF"/>
    <w:rsid w:val="00433661"/>
    <w:rsid w:val="00437F64"/>
    <w:rsid w:val="004B1D19"/>
    <w:rsid w:val="004E72D6"/>
    <w:rsid w:val="0054595B"/>
    <w:rsid w:val="00552DFE"/>
    <w:rsid w:val="005563B2"/>
    <w:rsid w:val="005858D9"/>
    <w:rsid w:val="00594194"/>
    <w:rsid w:val="005B33C3"/>
    <w:rsid w:val="00655E74"/>
    <w:rsid w:val="00661AF1"/>
    <w:rsid w:val="00692B8A"/>
    <w:rsid w:val="006F3CCD"/>
    <w:rsid w:val="006F7580"/>
    <w:rsid w:val="00704017"/>
    <w:rsid w:val="00710B54"/>
    <w:rsid w:val="007438DC"/>
    <w:rsid w:val="00744A0E"/>
    <w:rsid w:val="007554D3"/>
    <w:rsid w:val="0077151A"/>
    <w:rsid w:val="007807E7"/>
    <w:rsid w:val="007B7CB9"/>
    <w:rsid w:val="007C77DC"/>
    <w:rsid w:val="007D1D44"/>
    <w:rsid w:val="007E1803"/>
    <w:rsid w:val="00852A2D"/>
    <w:rsid w:val="008553C9"/>
    <w:rsid w:val="0085658A"/>
    <w:rsid w:val="008755E5"/>
    <w:rsid w:val="008B58D3"/>
    <w:rsid w:val="008C572B"/>
    <w:rsid w:val="008C5AF5"/>
    <w:rsid w:val="00901C43"/>
    <w:rsid w:val="009350DE"/>
    <w:rsid w:val="00954418"/>
    <w:rsid w:val="00A516C0"/>
    <w:rsid w:val="00A75020"/>
    <w:rsid w:val="00AD758A"/>
    <w:rsid w:val="00AE27DC"/>
    <w:rsid w:val="00AE532C"/>
    <w:rsid w:val="00AF4933"/>
    <w:rsid w:val="00B077AE"/>
    <w:rsid w:val="00B43C8F"/>
    <w:rsid w:val="00B53041"/>
    <w:rsid w:val="00B613C1"/>
    <w:rsid w:val="00B96190"/>
    <w:rsid w:val="00BA5258"/>
    <w:rsid w:val="00BF7B10"/>
    <w:rsid w:val="00C10221"/>
    <w:rsid w:val="00C3269C"/>
    <w:rsid w:val="00C521CF"/>
    <w:rsid w:val="00C63811"/>
    <w:rsid w:val="00CC174D"/>
    <w:rsid w:val="00D37520"/>
    <w:rsid w:val="00D41349"/>
    <w:rsid w:val="00D72E1E"/>
    <w:rsid w:val="00D957FE"/>
    <w:rsid w:val="00DC3B78"/>
    <w:rsid w:val="00DD18B3"/>
    <w:rsid w:val="00E00E0F"/>
    <w:rsid w:val="00E1024B"/>
    <w:rsid w:val="00E13FEA"/>
    <w:rsid w:val="00E44B2E"/>
    <w:rsid w:val="00E53F1F"/>
    <w:rsid w:val="00E777B2"/>
    <w:rsid w:val="00E94F26"/>
    <w:rsid w:val="00EA7AB5"/>
    <w:rsid w:val="00EF6063"/>
    <w:rsid w:val="00F0616E"/>
    <w:rsid w:val="00F51CDB"/>
    <w:rsid w:val="00F654BF"/>
    <w:rsid w:val="00F76D68"/>
    <w:rsid w:val="00F77918"/>
    <w:rsid w:val="00FB3592"/>
    <w:rsid w:val="00FC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D7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2025-01-24T08:32:00Z</cp:lastPrinted>
  <dcterms:created xsi:type="dcterms:W3CDTF">2019-01-25T07:46:00Z</dcterms:created>
  <dcterms:modified xsi:type="dcterms:W3CDTF">2025-01-24T08:36:00Z</dcterms:modified>
</cp:coreProperties>
</file>